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20" w:rsidRPr="00E45802" w:rsidRDefault="00E83820" w:rsidP="006D5588">
      <w:pPr>
        <w:rPr>
          <w:rFonts w:ascii="Franklin Gothic Medium" w:eastAsia="+mn-ea" w:hAnsi="Franklin Gothic Medium" w:cs="+mn-cs"/>
          <w:b/>
          <w:kern w:val="24"/>
        </w:rPr>
      </w:pPr>
      <w:r w:rsidRPr="00E45802">
        <w:rPr>
          <w:rFonts w:ascii="Franklin Gothic Medium" w:eastAsia="+mn-ea" w:hAnsi="Franklin Gothic Medium" w:cs="+mn-cs"/>
          <w:b/>
          <w:kern w:val="24"/>
        </w:rPr>
        <w:t>Family Relationships</w:t>
      </w:r>
    </w:p>
    <w:p w:rsidR="00E83820" w:rsidRPr="004F5B46" w:rsidRDefault="00E45802" w:rsidP="00B82F3E">
      <w:pPr>
        <w:pStyle w:val="ListParagraph"/>
        <w:numPr>
          <w:ilvl w:val="0"/>
          <w:numId w:val="6"/>
        </w:numPr>
        <w:rPr>
          <w:rFonts w:ascii="Franklin Gothic Medium" w:eastAsia="+mn-ea" w:hAnsi="Franklin Gothic Medium" w:cs="+mn-cs"/>
          <w:kern w:val="24"/>
          <w:u w:val="single"/>
        </w:rPr>
      </w:pPr>
      <w:r w:rsidRPr="004F5B46">
        <w:rPr>
          <w:rFonts w:ascii="Franklin Gothic Medium" w:eastAsia="+mn-ea" w:hAnsi="Franklin Gothic Medium" w:cs="+mn-cs"/>
          <w:kern w:val="24"/>
          <w:u w:val="single"/>
        </w:rPr>
        <w:t xml:space="preserve">Lear and his three daughters, Regan, </w:t>
      </w:r>
      <w:proofErr w:type="spellStart"/>
      <w:r w:rsidRPr="004F5B46">
        <w:rPr>
          <w:rFonts w:ascii="Franklin Gothic Medium" w:eastAsia="+mn-ea" w:hAnsi="Franklin Gothic Medium" w:cs="+mn-cs"/>
          <w:kern w:val="24"/>
          <w:u w:val="single"/>
        </w:rPr>
        <w:t>Goneril</w:t>
      </w:r>
      <w:proofErr w:type="spellEnd"/>
      <w:r w:rsidRPr="004F5B46">
        <w:rPr>
          <w:rFonts w:ascii="Franklin Gothic Medium" w:eastAsia="+mn-ea" w:hAnsi="Franklin Gothic Medium" w:cs="+mn-cs"/>
          <w:kern w:val="24"/>
          <w:u w:val="single"/>
        </w:rPr>
        <w:t xml:space="preserve"> and </w:t>
      </w:r>
      <w:proofErr w:type="spellStart"/>
      <w:r w:rsidRPr="004F5B46">
        <w:rPr>
          <w:rFonts w:ascii="Franklin Gothic Medium" w:eastAsia="+mn-ea" w:hAnsi="Franklin Gothic Medium" w:cs="+mn-cs"/>
          <w:kern w:val="24"/>
          <w:u w:val="single"/>
        </w:rPr>
        <w:t>Cordelia</w:t>
      </w:r>
      <w:proofErr w:type="spellEnd"/>
    </w:p>
    <w:p w:rsidR="00E45802" w:rsidRPr="00B82F3E" w:rsidRDefault="00E45802" w:rsidP="00B82F3E">
      <w:pPr>
        <w:pStyle w:val="ListParagraph"/>
        <w:numPr>
          <w:ilvl w:val="0"/>
          <w:numId w:val="6"/>
        </w:numPr>
        <w:rPr>
          <w:rFonts w:ascii="Franklin Gothic Medium" w:eastAsia="+mn-ea" w:hAnsi="Franklin Gothic Medium" w:cs="+mn-cs"/>
          <w:kern w:val="24"/>
        </w:rPr>
      </w:pPr>
      <w:r w:rsidRPr="00B82F3E">
        <w:rPr>
          <w:rFonts w:ascii="Franklin Gothic Medium" w:eastAsia="+mn-ea" w:hAnsi="Franklin Gothic Medium" w:cs="+mn-cs"/>
          <w:kern w:val="24"/>
        </w:rPr>
        <w:t xml:space="preserve">Regan and </w:t>
      </w:r>
      <w:proofErr w:type="spellStart"/>
      <w:r w:rsidRPr="00B82F3E">
        <w:rPr>
          <w:rFonts w:ascii="Franklin Gothic Medium" w:eastAsia="+mn-ea" w:hAnsi="Franklin Gothic Medium" w:cs="+mn-cs"/>
          <w:kern w:val="24"/>
        </w:rPr>
        <w:t>Goneril</w:t>
      </w:r>
      <w:proofErr w:type="spellEnd"/>
      <w:r w:rsidRPr="00B82F3E">
        <w:rPr>
          <w:rFonts w:ascii="Franklin Gothic Medium" w:eastAsia="+mn-ea" w:hAnsi="Franklin Gothic Medium" w:cs="+mn-cs"/>
          <w:kern w:val="24"/>
        </w:rPr>
        <w:t xml:space="preserve"> only flatter and ‘love’ their father for his possessions, his land, title and money</w:t>
      </w:r>
    </w:p>
    <w:p w:rsidR="00E45802" w:rsidRPr="00B82F3E" w:rsidRDefault="00E45802" w:rsidP="00B82F3E">
      <w:pPr>
        <w:pStyle w:val="ListParagraph"/>
        <w:numPr>
          <w:ilvl w:val="0"/>
          <w:numId w:val="6"/>
        </w:numPr>
        <w:rPr>
          <w:rFonts w:ascii="Franklin Gothic Medium" w:eastAsia="+mn-ea" w:hAnsi="Franklin Gothic Medium" w:cs="+mn-cs"/>
          <w:kern w:val="24"/>
        </w:rPr>
      </w:pPr>
      <w:proofErr w:type="spellStart"/>
      <w:r w:rsidRPr="00B82F3E">
        <w:rPr>
          <w:rFonts w:ascii="Franklin Gothic Medium" w:eastAsia="+mn-ea" w:hAnsi="Franklin Gothic Medium" w:cs="+mn-cs"/>
          <w:kern w:val="24"/>
        </w:rPr>
        <w:t>Cordelia</w:t>
      </w:r>
      <w:proofErr w:type="spellEnd"/>
      <w:r w:rsidRPr="00B82F3E">
        <w:rPr>
          <w:rFonts w:ascii="Franklin Gothic Medium" w:eastAsia="+mn-ea" w:hAnsi="Franklin Gothic Medium" w:cs="+mn-cs"/>
          <w:kern w:val="24"/>
        </w:rPr>
        <w:t xml:space="preserve"> loves her father as a daughter should, however Lear doesn’t see this until it’s too late </w:t>
      </w:r>
    </w:p>
    <w:p w:rsidR="00E45802" w:rsidRDefault="00E45802" w:rsidP="006D5588">
      <w:pPr>
        <w:rPr>
          <w:rFonts w:ascii="Franklin Gothic Medium" w:eastAsia="+mn-ea" w:hAnsi="Franklin Gothic Medium" w:cs="+mn-cs"/>
          <w:kern w:val="24"/>
        </w:rPr>
      </w:pPr>
    </w:p>
    <w:p w:rsidR="00E45802" w:rsidRPr="004F5B46" w:rsidRDefault="00E45802" w:rsidP="00B82F3E">
      <w:pPr>
        <w:pStyle w:val="ListParagraph"/>
        <w:numPr>
          <w:ilvl w:val="0"/>
          <w:numId w:val="6"/>
        </w:numPr>
        <w:rPr>
          <w:rFonts w:ascii="Franklin Gothic Medium" w:eastAsia="+mn-ea" w:hAnsi="Franklin Gothic Medium" w:cs="+mn-cs"/>
          <w:kern w:val="24"/>
          <w:u w:val="single"/>
        </w:rPr>
      </w:pPr>
      <w:r w:rsidRPr="004F5B46">
        <w:rPr>
          <w:rFonts w:ascii="Franklin Gothic Medium" w:eastAsia="+mn-ea" w:hAnsi="Franklin Gothic Medium" w:cs="+mn-cs"/>
          <w:kern w:val="24"/>
          <w:u w:val="single"/>
        </w:rPr>
        <w:t>Gloucester and his two sons, Edmund and Edgar</w:t>
      </w:r>
    </w:p>
    <w:p w:rsidR="00E45802" w:rsidRPr="00B82F3E" w:rsidRDefault="00E45802" w:rsidP="00B82F3E">
      <w:pPr>
        <w:pStyle w:val="ListParagraph"/>
        <w:numPr>
          <w:ilvl w:val="0"/>
          <w:numId w:val="6"/>
        </w:numPr>
        <w:rPr>
          <w:rFonts w:ascii="Franklin Gothic Medium" w:eastAsia="+mn-ea" w:hAnsi="Franklin Gothic Medium" w:cs="+mn-cs"/>
          <w:kern w:val="24"/>
        </w:rPr>
      </w:pPr>
      <w:r w:rsidRPr="00B82F3E">
        <w:rPr>
          <w:rFonts w:ascii="Franklin Gothic Medium" w:eastAsia="+mn-ea" w:hAnsi="Franklin Gothic Medium" w:cs="+mn-cs"/>
          <w:kern w:val="24"/>
        </w:rPr>
        <w:t xml:space="preserve">Edmund is the eldest and illegitimate </w:t>
      </w:r>
      <w:proofErr w:type="gramStart"/>
      <w:r w:rsidRPr="00B82F3E">
        <w:rPr>
          <w:rFonts w:ascii="Franklin Gothic Medium" w:eastAsia="+mn-ea" w:hAnsi="Franklin Gothic Medium" w:cs="+mn-cs"/>
          <w:kern w:val="24"/>
        </w:rPr>
        <w:t>son,</w:t>
      </w:r>
      <w:proofErr w:type="gramEnd"/>
      <w:r w:rsidRPr="00B82F3E">
        <w:rPr>
          <w:rFonts w:ascii="Franklin Gothic Medium" w:eastAsia="+mn-ea" w:hAnsi="Franklin Gothic Medium" w:cs="+mn-cs"/>
          <w:kern w:val="24"/>
        </w:rPr>
        <w:t xml:space="preserve"> he is angry at being the </w:t>
      </w:r>
      <w:r w:rsidR="00567D8D" w:rsidRPr="00B82F3E">
        <w:rPr>
          <w:rFonts w:ascii="Franklin Gothic Medium" w:eastAsia="+mn-ea" w:hAnsi="Franklin Gothic Medium" w:cs="+mn-cs"/>
          <w:kern w:val="24"/>
        </w:rPr>
        <w:t>illegitimate son and plots to put Edgar in ill favour and to gain his father’s title, land and money.</w:t>
      </w:r>
    </w:p>
    <w:p w:rsidR="00D304E4" w:rsidRPr="00E45802" w:rsidRDefault="00D304E4" w:rsidP="006D5588">
      <w:pPr>
        <w:rPr>
          <w:rFonts w:ascii="Franklin Gothic Medium" w:eastAsia="+mn-ea" w:hAnsi="Franklin Gothic Medium" w:cs="+mn-cs"/>
          <w:b/>
          <w:kern w:val="24"/>
        </w:rPr>
      </w:pPr>
    </w:p>
    <w:p w:rsidR="00E83820" w:rsidRDefault="00E83820" w:rsidP="006D5588">
      <w:pPr>
        <w:rPr>
          <w:rFonts w:ascii="Franklin Gothic Medium" w:eastAsia="+mn-ea" w:hAnsi="Franklin Gothic Medium" w:cs="+mn-cs"/>
          <w:b/>
          <w:kern w:val="24"/>
        </w:rPr>
      </w:pPr>
      <w:r w:rsidRPr="00E45802">
        <w:rPr>
          <w:rFonts w:ascii="Franklin Gothic Medium" w:eastAsia="+mn-ea" w:hAnsi="Franklin Gothic Medium" w:cs="+mn-cs"/>
          <w:b/>
          <w:kern w:val="24"/>
        </w:rPr>
        <w:t>Filial Ingratitude</w:t>
      </w:r>
    </w:p>
    <w:p w:rsidR="00AD2A02" w:rsidRPr="00B82F3E" w:rsidRDefault="00AD2A02" w:rsidP="00B82F3E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kern w:val="24"/>
        </w:rPr>
      </w:pPr>
      <w:r w:rsidRPr="004F5B46">
        <w:rPr>
          <w:rFonts w:ascii="Franklin Gothic Medium" w:eastAsia="+mn-ea" w:hAnsi="Franklin Gothic Medium" w:cs="+mn-cs"/>
          <w:kern w:val="24"/>
          <w:u w:val="single"/>
        </w:rPr>
        <w:t xml:space="preserve">Regan and </w:t>
      </w:r>
      <w:proofErr w:type="spellStart"/>
      <w:r w:rsidRPr="004F5B46">
        <w:rPr>
          <w:rFonts w:ascii="Franklin Gothic Medium" w:eastAsia="+mn-ea" w:hAnsi="Franklin Gothic Medium" w:cs="+mn-cs"/>
          <w:kern w:val="24"/>
          <w:u w:val="single"/>
        </w:rPr>
        <w:t>Goneril</w:t>
      </w:r>
      <w:proofErr w:type="spellEnd"/>
      <w:r w:rsidRPr="00B82F3E">
        <w:rPr>
          <w:rFonts w:ascii="Franklin Gothic Medium" w:eastAsia="+mn-ea" w:hAnsi="Franklin Gothic Medium" w:cs="+mn-cs"/>
          <w:kern w:val="24"/>
        </w:rPr>
        <w:t xml:space="preserve"> go against </w:t>
      </w:r>
      <w:r w:rsidR="004F5B46">
        <w:rPr>
          <w:rFonts w:ascii="Franklin Gothic Medium" w:eastAsia="+mn-ea" w:hAnsi="Franklin Gothic Medium" w:cs="+mn-cs"/>
          <w:kern w:val="24"/>
        </w:rPr>
        <w:t>nature</w:t>
      </w:r>
    </w:p>
    <w:p w:rsidR="00B82F3E" w:rsidRDefault="00B82F3E" w:rsidP="00B82F3E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kern w:val="24"/>
        </w:rPr>
      </w:pPr>
      <w:r w:rsidRPr="00B82F3E">
        <w:rPr>
          <w:rFonts w:ascii="Franklin Gothic Medium" w:eastAsia="+mn-ea" w:hAnsi="Franklin Gothic Medium" w:cs="+mn-cs"/>
          <w:kern w:val="24"/>
        </w:rPr>
        <w:t>They only use their father for their personal gain</w:t>
      </w:r>
    </w:p>
    <w:p w:rsidR="00F27C78" w:rsidRPr="004F5B46" w:rsidRDefault="00F27C78" w:rsidP="00B82F3E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color w:val="000000" w:themeColor="text1"/>
          <w:kern w:val="24"/>
        </w:rPr>
      </w:pP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Lear expects them to </w:t>
      </w:r>
      <w:r w:rsid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treat him like </w:t>
      </w: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>when he was king, bu</w:t>
      </w:r>
      <w:r w:rsidR="004F5B46">
        <w:rPr>
          <w:rFonts w:ascii="Franklin Gothic Medium" w:eastAsia="+mn-ea" w:hAnsi="Franklin Gothic Medium" w:cs="+mn-cs"/>
          <w:color w:val="000000" w:themeColor="text1"/>
          <w:kern w:val="24"/>
        </w:rPr>
        <w:t>t they do not. They believe</w:t>
      </w: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 he should be led and ruled</w:t>
      </w:r>
    </w:p>
    <w:p w:rsidR="00F27C78" w:rsidRPr="004F5B46" w:rsidRDefault="00F27C78" w:rsidP="00B82F3E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color w:val="000000" w:themeColor="text1"/>
          <w:kern w:val="24"/>
        </w:rPr>
      </w:pP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Disrupted the chain of being, acting like </w:t>
      </w:r>
      <w:r w:rsidR="00A1210B"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animals, </w:t>
      </w:r>
      <w:r w:rsidRPr="004F5B46">
        <w:rPr>
          <w:rFonts w:ascii="Franklin Gothic Medium" w:eastAsia="+mn-ea" w:hAnsi="Franklin Gothic Medium" w:cs="+mn-cs"/>
          <w:i/>
          <w:color w:val="000000" w:themeColor="text1"/>
          <w:kern w:val="24"/>
        </w:rPr>
        <w:t xml:space="preserve">“tigers” </w:t>
      </w: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and </w:t>
      </w:r>
      <w:r w:rsidRPr="004F5B46">
        <w:rPr>
          <w:rFonts w:ascii="Franklin Gothic Medium" w:eastAsia="+mn-ea" w:hAnsi="Franklin Gothic Medium" w:cs="+mn-cs"/>
          <w:i/>
          <w:color w:val="000000" w:themeColor="text1"/>
          <w:kern w:val="24"/>
        </w:rPr>
        <w:t xml:space="preserve">“pelicans” </w:t>
      </w:r>
      <w:r w:rsidR="00A1210B" w:rsidRPr="004F5B46">
        <w:rPr>
          <w:rFonts w:ascii="Franklin Gothic Medium" w:eastAsia="+mn-ea" w:hAnsi="Franklin Gothic Medium" w:cs="+mn-cs"/>
          <w:color w:val="000000" w:themeColor="text1"/>
          <w:kern w:val="24"/>
        </w:rPr>
        <w:t>instead of daughters</w:t>
      </w:r>
    </w:p>
    <w:p w:rsidR="00B82F3E" w:rsidRPr="004F5B46" w:rsidRDefault="00B82F3E" w:rsidP="006D5588">
      <w:pPr>
        <w:rPr>
          <w:rFonts w:ascii="Franklin Gothic Medium" w:eastAsia="+mn-ea" w:hAnsi="Franklin Gothic Medium" w:cs="+mn-cs"/>
          <w:color w:val="000000" w:themeColor="text1"/>
          <w:kern w:val="24"/>
        </w:rPr>
      </w:pPr>
    </w:p>
    <w:p w:rsidR="00AD2A02" w:rsidRPr="004F5B46" w:rsidRDefault="00AD2A02" w:rsidP="00B82F3E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color w:val="000000" w:themeColor="text1"/>
          <w:kern w:val="24"/>
          <w:sz w:val="22"/>
          <w:szCs w:val="22"/>
        </w:rPr>
      </w:pPr>
      <w:r w:rsidRPr="004F5B46">
        <w:rPr>
          <w:rFonts w:ascii="Franklin Gothic Medium" w:eastAsia="+mn-ea" w:hAnsi="Franklin Gothic Medium" w:cs="+mn-cs"/>
          <w:color w:val="000000" w:themeColor="text1"/>
          <w:kern w:val="24"/>
          <w:u w:val="single"/>
        </w:rPr>
        <w:t>Edm</w:t>
      </w:r>
      <w:r w:rsidR="00B82F3E" w:rsidRPr="004F5B46">
        <w:rPr>
          <w:rFonts w:ascii="Franklin Gothic Medium" w:eastAsia="+mn-ea" w:hAnsi="Franklin Gothic Medium" w:cs="+mn-cs"/>
          <w:color w:val="000000" w:themeColor="text1"/>
          <w:kern w:val="24"/>
          <w:u w:val="single"/>
        </w:rPr>
        <w:t>und</w:t>
      </w:r>
      <w:r w:rsid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 betrays</w:t>
      </w:r>
      <w:r w:rsidR="00B82F3E"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 his father and brother to get what he wants</w:t>
      </w:r>
    </w:p>
    <w:p w:rsidR="00F27C78" w:rsidRPr="004F5B46" w:rsidRDefault="00F27C78" w:rsidP="00F27C78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color w:val="000000" w:themeColor="text1"/>
          <w:kern w:val="24"/>
        </w:rPr>
      </w:pPr>
      <w:r w:rsidRPr="004F5B46">
        <w:rPr>
          <w:rFonts w:ascii="Franklin Gothic Medium" w:eastAsia="+mn-ea" w:hAnsi="Franklin Gothic Medium" w:cs="+mn-cs"/>
          <w:color w:val="000000" w:themeColor="text1"/>
          <w:kern w:val="24"/>
        </w:rPr>
        <w:t>Manipulates his father to get what he wants</w:t>
      </w:r>
      <w:r w:rsidR="00A1210B" w:rsidRPr="004F5B46">
        <w:rPr>
          <w:rFonts w:ascii="Franklin Gothic Medium" w:eastAsia="+mn-ea" w:hAnsi="Franklin Gothic Medium" w:cs="+mn-cs"/>
          <w:color w:val="000000" w:themeColor="text1"/>
          <w:kern w:val="24"/>
        </w:rPr>
        <w:t xml:space="preserve"> and portrays his brother as disloyal</w:t>
      </w:r>
    </w:p>
    <w:p w:rsidR="00A1210B" w:rsidRPr="004F5B46" w:rsidRDefault="004F5B46" w:rsidP="00F27C78">
      <w:pPr>
        <w:pStyle w:val="ListParagraph"/>
        <w:numPr>
          <w:ilvl w:val="0"/>
          <w:numId w:val="7"/>
        </w:numPr>
        <w:rPr>
          <w:rFonts w:ascii="Franklin Gothic Medium" w:eastAsia="+mn-ea" w:hAnsi="Franklin Gothic Medium" w:cs="+mn-cs"/>
          <w:color w:val="000000" w:themeColor="text1"/>
          <w:kern w:val="24"/>
        </w:rPr>
      </w:pPr>
      <w:r>
        <w:rPr>
          <w:rFonts w:ascii="Franklin Gothic Medium" w:eastAsia="+mn-ea" w:hAnsi="Franklin Gothic Medium" w:cs="+mn-cs"/>
          <w:color w:val="000000" w:themeColor="text1"/>
          <w:kern w:val="24"/>
        </w:rPr>
        <w:t>Also g</w:t>
      </w:r>
      <w:r w:rsidR="00A1210B" w:rsidRPr="004F5B46">
        <w:rPr>
          <w:rFonts w:ascii="Franklin Gothic Medium" w:eastAsia="+mn-ea" w:hAnsi="Franklin Gothic Medium" w:cs="+mn-cs"/>
          <w:color w:val="000000" w:themeColor="text1"/>
          <w:kern w:val="24"/>
        </w:rPr>
        <w:t>oes against the natural order</w:t>
      </w:r>
    </w:p>
    <w:p w:rsidR="00D304E4" w:rsidRPr="00E45802" w:rsidRDefault="00D304E4" w:rsidP="006D5588">
      <w:pPr>
        <w:rPr>
          <w:rFonts w:ascii="Franklin Gothic Medium" w:eastAsia="+mn-ea" w:hAnsi="Franklin Gothic Medium" w:cs="+mn-cs"/>
          <w:b/>
          <w:kern w:val="24"/>
        </w:rPr>
      </w:pPr>
    </w:p>
    <w:p w:rsidR="005829F9" w:rsidRDefault="00E83820" w:rsidP="006D5588">
      <w:pPr>
        <w:rPr>
          <w:rFonts w:ascii="Franklin Gothic Medium" w:eastAsia="+mn-ea" w:hAnsi="Franklin Gothic Medium" w:cs="+mn-cs"/>
          <w:b/>
          <w:kern w:val="24"/>
        </w:rPr>
      </w:pPr>
      <w:r w:rsidRPr="00E45802">
        <w:rPr>
          <w:rFonts w:ascii="Franklin Gothic Medium" w:eastAsia="+mn-ea" w:hAnsi="Franklin Gothic Medium" w:cs="+mn-cs"/>
          <w:b/>
          <w:kern w:val="24"/>
        </w:rPr>
        <w:t>Age</w:t>
      </w:r>
    </w:p>
    <w:p w:rsidR="00AD2A02" w:rsidRPr="00D304E4" w:rsidRDefault="00AD2A02" w:rsidP="00D304E4">
      <w:pPr>
        <w:pStyle w:val="ListParagraph"/>
        <w:numPr>
          <w:ilvl w:val="0"/>
          <w:numId w:val="8"/>
        </w:numPr>
        <w:rPr>
          <w:rFonts w:ascii="Franklin Gothic Medium" w:eastAsia="+mn-ea" w:hAnsi="Franklin Gothic Medium" w:cs="+mn-cs"/>
          <w:kern w:val="24"/>
        </w:rPr>
      </w:pPr>
      <w:r w:rsidRPr="00D304E4">
        <w:rPr>
          <w:rFonts w:ascii="Franklin Gothic Medium" w:eastAsia="+mn-ea" w:hAnsi="Franklin Gothic Medium" w:cs="+mn-cs"/>
          <w:kern w:val="24"/>
        </w:rPr>
        <w:t>With age comes wisdom</w:t>
      </w:r>
    </w:p>
    <w:p w:rsidR="00AD2A02" w:rsidRPr="00D304E4" w:rsidRDefault="00AD2A02" w:rsidP="00D304E4">
      <w:pPr>
        <w:pStyle w:val="ListParagraph"/>
        <w:numPr>
          <w:ilvl w:val="0"/>
          <w:numId w:val="8"/>
        </w:numPr>
        <w:rPr>
          <w:rFonts w:ascii="Franklin Gothic Medium" w:eastAsia="+mn-ea" w:hAnsi="Franklin Gothic Medium" w:cs="+mn-cs"/>
          <w:kern w:val="24"/>
        </w:rPr>
      </w:pPr>
      <w:r w:rsidRPr="00D304E4">
        <w:rPr>
          <w:rFonts w:ascii="Franklin Gothic Medium" w:eastAsia="+mn-ea" w:hAnsi="Franklin Gothic Medium" w:cs="+mn-cs"/>
          <w:kern w:val="24"/>
        </w:rPr>
        <w:t>Lear does not have the wisdom that is suppose come with age as his flaw</w:t>
      </w:r>
      <w:r w:rsidR="00D304E4" w:rsidRPr="00D304E4">
        <w:rPr>
          <w:rFonts w:ascii="Franklin Gothic Medium" w:eastAsia="+mn-ea" w:hAnsi="Franklin Gothic Medium" w:cs="+mn-cs"/>
          <w:kern w:val="24"/>
        </w:rPr>
        <w:t xml:space="preserve"> of pride</w:t>
      </w:r>
      <w:r w:rsidRPr="00D304E4">
        <w:rPr>
          <w:rFonts w:ascii="Franklin Gothic Medium" w:eastAsia="+mn-ea" w:hAnsi="Franklin Gothic Medium" w:cs="+mn-cs"/>
          <w:kern w:val="24"/>
        </w:rPr>
        <w:t xml:space="preserve"> ‘blinds’ him</w:t>
      </w:r>
    </w:p>
    <w:p w:rsidR="00AD2A02" w:rsidRPr="00D304E4" w:rsidRDefault="00AD2A02" w:rsidP="00D304E4">
      <w:pPr>
        <w:pStyle w:val="ListParagraph"/>
        <w:numPr>
          <w:ilvl w:val="0"/>
          <w:numId w:val="8"/>
        </w:numPr>
        <w:rPr>
          <w:rFonts w:ascii="Franklin Gothic Medium" w:eastAsia="+mn-ea" w:hAnsi="Franklin Gothic Medium" w:cs="+mn-cs"/>
          <w:kern w:val="24"/>
          <w:sz w:val="22"/>
          <w:szCs w:val="22"/>
        </w:rPr>
      </w:pPr>
      <w:r w:rsidRPr="00D304E4">
        <w:rPr>
          <w:rFonts w:ascii="Franklin Gothic Medium" w:eastAsia="+mn-ea" w:hAnsi="Franklin Gothic Medium" w:cs="+mn-cs"/>
          <w:kern w:val="24"/>
        </w:rPr>
        <w:t>The Fool</w:t>
      </w:r>
      <w:r w:rsidR="00D304E4" w:rsidRPr="00D304E4">
        <w:rPr>
          <w:rFonts w:ascii="Franklin Gothic Medium" w:eastAsia="+mn-ea" w:hAnsi="Franklin Gothic Medium" w:cs="+mn-cs"/>
          <w:kern w:val="24"/>
        </w:rPr>
        <w:t xml:space="preserve"> tries to help Lear see the errors of his ways, and the unwise decisions that he has made as an old man</w:t>
      </w:r>
    </w:p>
    <w:p w:rsidR="004A30B4" w:rsidRDefault="004A30B4" w:rsidP="006D5588">
      <w:pPr>
        <w:rPr>
          <w:rFonts w:ascii="Franklin Gothic Medium" w:hAnsi="Franklin Gothic Medium"/>
          <w:lang w:val="en-US"/>
        </w:rPr>
      </w:pPr>
    </w:p>
    <w:p w:rsidR="005F75E3" w:rsidRPr="00E45802" w:rsidRDefault="00AA559F" w:rsidP="006D5588">
      <w:pPr>
        <w:rPr>
          <w:rFonts w:ascii="Franklin Gothic Medium" w:hAnsi="Franklin Gothic Medium"/>
          <w:b/>
          <w:lang w:val="en-US"/>
        </w:rPr>
      </w:pPr>
      <w:r>
        <w:rPr>
          <w:rFonts w:ascii="Franklin Gothic Medium" w:hAnsi="Franklin Gothic Medium"/>
          <w:b/>
          <w:lang w:val="en-US"/>
        </w:rPr>
        <w:t xml:space="preserve">Quotes - </w:t>
      </w:r>
      <w:r w:rsidR="005F75E3" w:rsidRPr="00E45802">
        <w:rPr>
          <w:rFonts w:ascii="Franklin Gothic Medium" w:hAnsi="Franklin Gothic Medium"/>
          <w:b/>
          <w:lang w:val="en-US"/>
        </w:rPr>
        <w:t>Family Relationships</w:t>
      </w:r>
    </w:p>
    <w:p w:rsidR="005F75E3" w:rsidRDefault="005F75E3" w:rsidP="005F75E3">
      <w:pPr>
        <w:pStyle w:val="ListParagraph"/>
        <w:numPr>
          <w:ilvl w:val="0"/>
          <w:numId w:val="3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 xml:space="preserve">“Fathers that wear rags do make their children blind, but fathers that bear bags shall see their children kind” – </w:t>
      </w:r>
      <w:r w:rsidRPr="00E45802">
        <w:rPr>
          <w:rFonts w:ascii="Franklin Gothic Medium" w:hAnsi="Franklin Gothic Medium"/>
          <w:sz w:val="22"/>
          <w:szCs w:val="22"/>
        </w:rPr>
        <w:t>Fool to Lear (Act 2, Scene 4, Line 47-50)</w:t>
      </w:r>
    </w:p>
    <w:p w:rsidR="00E45802" w:rsidRPr="00E45802" w:rsidRDefault="00E45802" w:rsidP="00E45802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5F75E3" w:rsidRPr="00E45802" w:rsidRDefault="005F75E3" w:rsidP="005F75E3">
      <w:pPr>
        <w:pStyle w:val="ListParagraph"/>
        <w:numPr>
          <w:ilvl w:val="0"/>
          <w:numId w:val="3"/>
        </w:numPr>
        <w:rPr>
          <w:rFonts w:ascii="Franklin Gothic Medium" w:hAnsi="Franklin Gothic Medium"/>
          <w:i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lastRenderedPageBreak/>
        <w:t xml:space="preserve"> “No blown ambition </w:t>
      </w:r>
      <w:proofErr w:type="gramStart"/>
      <w:r w:rsidRPr="00E45802">
        <w:rPr>
          <w:rFonts w:ascii="Franklin Gothic Medium" w:hAnsi="Franklin Gothic Medium"/>
          <w:i/>
          <w:sz w:val="22"/>
          <w:szCs w:val="22"/>
        </w:rPr>
        <w:t>doth our arms</w:t>
      </w:r>
      <w:proofErr w:type="gramEnd"/>
      <w:r w:rsidRPr="00E45802">
        <w:rPr>
          <w:rFonts w:ascii="Franklin Gothic Medium" w:hAnsi="Franklin Gothic Medium"/>
          <w:i/>
          <w:sz w:val="22"/>
          <w:szCs w:val="22"/>
        </w:rPr>
        <w:t xml:space="preserve"> incite, but love, dear love, and our aged father’s right.” – </w:t>
      </w:r>
      <w:proofErr w:type="spellStart"/>
      <w:r w:rsidRPr="00E45802">
        <w:rPr>
          <w:rFonts w:ascii="Franklin Gothic Medium" w:hAnsi="Franklin Gothic Medium"/>
          <w:sz w:val="22"/>
          <w:szCs w:val="22"/>
        </w:rPr>
        <w:t>Cordelia</w:t>
      </w:r>
      <w:proofErr w:type="spellEnd"/>
      <w:r w:rsidRPr="00E45802">
        <w:rPr>
          <w:rFonts w:ascii="Franklin Gothic Medium" w:hAnsi="Franklin Gothic Medium"/>
          <w:sz w:val="22"/>
          <w:szCs w:val="22"/>
        </w:rPr>
        <w:t xml:space="preserve"> (Act 4, Scene 4, Line 27-28</w:t>
      </w:r>
    </w:p>
    <w:p w:rsidR="00E45802" w:rsidRPr="00E45802" w:rsidRDefault="00E45802" w:rsidP="00E45802">
      <w:pPr>
        <w:rPr>
          <w:rFonts w:ascii="Franklin Gothic Medium" w:hAnsi="Franklin Gothic Medium"/>
          <w:i/>
        </w:rPr>
      </w:pPr>
    </w:p>
    <w:p w:rsidR="005F75E3" w:rsidRPr="00E45802" w:rsidRDefault="005F75E3" w:rsidP="005F75E3">
      <w:pPr>
        <w:pStyle w:val="ListParagraph"/>
        <w:numPr>
          <w:ilvl w:val="0"/>
          <w:numId w:val="3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 xml:space="preserve"> “Thou hast one daughter who redeems nature from the general curse”</w:t>
      </w:r>
      <w:r w:rsidRPr="00E45802">
        <w:rPr>
          <w:rFonts w:ascii="Franklin Gothic Medium" w:hAnsi="Franklin Gothic Medium"/>
          <w:sz w:val="22"/>
          <w:szCs w:val="22"/>
        </w:rPr>
        <w:t xml:space="preserve"> – Gentleman (Act 4, Scene 6, Line 205-208</w:t>
      </w:r>
    </w:p>
    <w:p w:rsidR="005F75E3" w:rsidRPr="00E45802" w:rsidRDefault="005F75E3" w:rsidP="006D5588">
      <w:pPr>
        <w:rPr>
          <w:rFonts w:ascii="Franklin Gothic Medium" w:hAnsi="Franklin Gothic Medium"/>
          <w:b/>
          <w:lang w:val="en-US"/>
        </w:rPr>
      </w:pPr>
    </w:p>
    <w:p w:rsidR="006D5588" w:rsidRPr="00E45802" w:rsidRDefault="00AA559F" w:rsidP="006D5588">
      <w:pPr>
        <w:rPr>
          <w:rFonts w:ascii="Franklin Gothic Medium" w:hAnsi="Franklin Gothic Medium"/>
          <w:b/>
        </w:rPr>
      </w:pPr>
      <w:r>
        <w:rPr>
          <w:rFonts w:ascii="Franklin Gothic Medium" w:hAnsi="Franklin Gothic Medium"/>
          <w:b/>
          <w:lang w:val="en-US"/>
        </w:rPr>
        <w:t xml:space="preserve">Quotes - </w:t>
      </w:r>
      <w:r w:rsidR="006D5588" w:rsidRPr="00E45802">
        <w:rPr>
          <w:rFonts w:ascii="Franklin Gothic Medium" w:hAnsi="Franklin Gothic Medium"/>
          <w:b/>
        </w:rPr>
        <w:t>Filial Ingratitude</w:t>
      </w:r>
    </w:p>
    <w:p w:rsidR="006D5588" w:rsidRDefault="006D5588" w:rsidP="006D5588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 xml:space="preserve">“The hedge-sparrow fed the cuckoo so long that its’ had it head bit off by it young” – </w:t>
      </w:r>
      <w:r w:rsidRPr="00E45802">
        <w:rPr>
          <w:rFonts w:ascii="Franklin Gothic Medium" w:hAnsi="Franklin Gothic Medium"/>
          <w:sz w:val="22"/>
          <w:szCs w:val="22"/>
        </w:rPr>
        <w:t>Fool to Lear (Act 1, Scene 4, Line 218-219</w:t>
      </w:r>
    </w:p>
    <w:p w:rsidR="00E45802" w:rsidRPr="00E45802" w:rsidRDefault="00E45802" w:rsidP="00E45802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A86C7B" w:rsidRPr="00E45802" w:rsidRDefault="00A86C7B" w:rsidP="006D5588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>“I gave you all” –</w:t>
      </w:r>
      <w:r w:rsidRPr="00E45802">
        <w:rPr>
          <w:rFonts w:ascii="Franklin Gothic Medium" w:hAnsi="Franklin Gothic Medium"/>
          <w:sz w:val="22"/>
          <w:szCs w:val="22"/>
        </w:rPr>
        <w:t xml:space="preserve"> Lear, </w:t>
      </w:r>
      <w:r w:rsidRPr="00E45802">
        <w:rPr>
          <w:rFonts w:ascii="Franklin Gothic Medium" w:hAnsi="Franklin Gothic Medium"/>
          <w:i/>
          <w:sz w:val="22"/>
          <w:szCs w:val="22"/>
        </w:rPr>
        <w:t>“And in good time you gave it”</w:t>
      </w:r>
      <w:r w:rsidRPr="00E45802">
        <w:rPr>
          <w:rFonts w:ascii="Franklin Gothic Medium" w:hAnsi="Franklin Gothic Medium"/>
          <w:sz w:val="22"/>
          <w:szCs w:val="22"/>
        </w:rPr>
        <w:t xml:space="preserve"> – Regan, (Act 2, Scene 4, Line 247-248)</w:t>
      </w:r>
    </w:p>
    <w:p w:rsidR="0015177C" w:rsidRDefault="0015177C" w:rsidP="0015177C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 xml:space="preserve">“Detested kite, thou </w:t>
      </w:r>
      <w:proofErr w:type="spellStart"/>
      <w:r w:rsidRPr="00E45802">
        <w:rPr>
          <w:rFonts w:ascii="Franklin Gothic Medium" w:hAnsi="Franklin Gothic Medium"/>
          <w:i/>
          <w:sz w:val="22"/>
          <w:szCs w:val="22"/>
        </w:rPr>
        <w:t>liest</w:t>
      </w:r>
      <w:proofErr w:type="spellEnd"/>
      <w:r w:rsidRPr="00E45802">
        <w:rPr>
          <w:rFonts w:ascii="Franklin Gothic Medium" w:hAnsi="Franklin Gothic Medium"/>
          <w:i/>
          <w:sz w:val="22"/>
          <w:szCs w:val="22"/>
        </w:rPr>
        <w:t xml:space="preserve">” </w:t>
      </w:r>
      <w:r w:rsidRPr="00E45802">
        <w:rPr>
          <w:rFonts w:ascii="Franklin Gothic Medium" w:hAnsi="Franklin Gothic Medium"/>
          <w:sz w:val="22"/>
          <w:szCs w:val="22"/>
        </w:rPr>
        <w:t>– Lear (Act 1, Scene 4, Line 265)</w:t>
      </w:r>
    </w:p>
    <w:p w:rsidR="00E45802" w:rsidRPr="00E45802" w:rsidRDefault="00E45802" w:rsidP="00E45802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6D5588" w:rsidRDefault="00DD1975" w:rsidP="006D5588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 xml:space="preserve">“Death, traitor; nothing could have subdued nature to such </w:t>
      </w:r>
      <w:proofErr w:type="gramStart"/>
      <w:r w:rsidRPr="00E45802">
        <w:rPr>
          <w:rFonts w:ascii="Franklin Gothic Medium" w:hAnsi="Franklin Gothic Medium"/>
          <w:i/>
          <w:sz w:val="22"/>
          <w:szCs w:val="22"/>
        </w:rPr>
        <w:t>a lowness</w:t>
      </w:r>
      <w:proofErr w:type="gramEnd"/>
      <w:r w:rsidRPr="00E45802">
        <w:rPr>
          <w:rFonts w:ascii="Franklin Gothic Medium" w:hAnsi="Franklin Gothic Medium"/>
          <w:i/>
          <w:sz w:val="22"/>
          <w:szCs w:val="22"/>
        </w:rPr>
        <w:t xml:space="preserve"> but his unkind daughters… Those pelican daughters” </w:t>
      </w:r>
      <w:r w:rsidRPr="00E45802">
        <w:rPr>
          <w:rFonts w:ascii="Franklin Gothic Medium" w:hAnsi="Franklin Gothic Medium"/>
          <w:sz w:val="22"/>
          <w:szCs w:val="22"/>
        </w:rPr>
        <w:t>– Lear (Act 3, Scene 4, Line 69-74)</w:t>
      </w:r>
    </w:p>
    <w:p w:rsidR="00E45802" w:rsidRPr="00E45802" w:rsidRDefault="00E45802" w:rsidP="00E45802">
      <w:pPr>
        <w:rPr>
          <w:rFonts w:ascii="Franklin Gothic Medium" w:hAnsi="Franklin Gothic Medium"/>
        </w:rPr>
      </w:pPr>
    </w:p>
    <w:p w:rsidR="004D7177" w:rsidRDefault="004D7177" w:rsidP="006D5588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 w:rsidRPr="00E45802">
        <w:rPr>
          <w:rFonts w:ascii="Franklin Gothic Medium" w:hAnsi="Franklin Gothic Medium"/>
          <w:i/>
          <w:sz w:val="22"/>
          <w:szCs w:val="22"/>
        </w:rPr>
        <w:t>“I Regan, she hath tied shark</w:t>
      </w:r>
      <w:r w:rsidRPr="00E45802">
        <w:rPr>
          <w:rFonts w:ascii="Franklin Gothic Medium" w:hAnsi="Franklin Gothic Medium"/>
          <w:sz w:val="22"/>
          <w:szCs w:val="22"/>
        </w:rPr>
        <w:t>-toothed unkindness, like a vulture, here” – Lear (Act 2, Scene 4, Line 131-132)</w:t>
      </w:r>
    </w:p>
    <w:p w:rsidR="009D6AF5" w:rsidRPr="009D6AF5" w:rsidRDefault="009D6AF5" w:rsidP="009D6AF5">
      <w:pPr>
        <w:pStyle w:val="ListParagraph"/>
        <w:rPr>
          <w:rFonts w:ascii="Franklin Gothic Medium" w:hAnsi="Franklin Gothic Medium"/>
          <w:sz w:val="22"/>
          <w:szCs w:val="22"/>
        </w:rPr>
      </w:pPr>
    </w:p>
    <w:p w:rsidR="009D6AF5" w:rsidRPr="00E45802" w:rsidRDefault="009D6AF5" w:rsidP="006D5588">
      <w:pPr>
        <w:pStyle w:val="ListParagraph"/>
        <w:numPr>
          <w:ilvl w:val="0"/>
          <w:numId w:val="2"/>
        </w:numPr>
        <w:rPr>
          <w:rFonts w:ascii="Franklin Gothic Medium" w:hAnsi="Franklin Gothic Medium"/>
          <w:sz w:val="22"/>
          <w:szCs w:val="22"/>
        </w:rPr>
      </w:pPr>
      <w:r>
        <w:rPr>
          <w:rFonts w:ascii="Franklin Gothic Medium" w:hAnsi="Franklin Gothic Medium"/>
          <w:i/>
          <w:sz w:val="22"/>
          <w:szCs w:val="22"/>
        </w:rPr>
        <w:t xml:space="preserve">“Tigers not daughters… a father and a gracious aged man… have you </w:t>
      </w:r>
      <w:proofErr w:type="spellStart"/>
      <w:r>
        <w:rPr>
          <w:rFonts w:ascii="Franklin Gothic Medium" w:hAnsi="Franklin Gothic Medium"/>
          <w:i/>
          <w:sz w:val="22"/>
          <w:szCs w:val="22"/>
        </w:rPr>
        <w:t>madded</w:t>
      </w:r>
      <w:proofErr w:type="spellEnd"/>
      <w:r>
        <w:rPr>
          <w:rFonts w:ascii="Franklin Gothic Medium" w:hAnsi="Franklin Gothic Medium"/>
          <w:i/>
          <w:sz w:val="22"/>
          <w:szCs w:val="22"/>
        </w:rPr>
        <w:t xml:space="preserve">” </w:t>
      </w:r>
      <w:r>
        <w:rPr>
          <w:rFonts w:ascii="Franklin Gothic Medium" w:hAnsi="Franklin Gothic Medium"/>
          <w:sz w:val="22"/>
          <w:szCs w:val="22"/>
        </w:rPr>
        <w:t xml:space="preserve"> - Albany (Act 4, Scene 2, Line 40-45)</w:t>
      </w:r>
    </w:p>
    <w:p w:rsidR="006D5588" w:rsidRPr="00E45802" w:rsidRDefault="006D5588" w:rsidP="006D5588">
      <w:pPr>
        <w:rPr>
          <w:rFonts w:ascii="Franklin Gothic Medium" w:hAnsi="Franklin Gothic Medium"/>
          <w:b/>
        </w:rPr>
      </w:pPr>
    </w:p>
    <w:p w:rsidR="006D5588" w:rsidRPr="00E45802" w:rsidRDefault="00AA559F" w:rsidP="006D5588">
      <w:pPr>
        <w:rPr>
          <w:rFonts w:ascii="Franklin Gothic Medium" w:hAnsi="Franklin Gothic Medium"/>
          <w:b/>
        </w:rPr>
      </w:pPr>
      <w:r>
        <w:rPr>
          <w:rFonts w:ascii="Franklin Gothic Medium" w:hAnsi="Franklin Gothic Medium"/>
          <w:b/>
          <w:lang w:val="en-US"/>
        </w:rPr>
        <w:t xml:space="preserve">Quotes - </w:t>
      </w:r>
      <w:r w:rsidR="005F75E3" w:rsidRPr="00E45802">
        <w:rPr>
          <w:rFonts w:ascii="Franklin Gothic Medium" w:hAnsi="Franklin Gothic Medium"/>
          <w:b/>
        </w:rPr>
        <w:t>Age</w:t>
      </w:r>
    </w:p>
    <w:p w:rsidR="00567D8D" w:rsidRDefault="00567D8D" w:rsidP="00DD1975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2"/>
          <w:szCs w:val="22"/>
        </w:rPr>
      </w:pPr>
      <w:r>
        <w:rPr>
          <w:rFonts w:ascii="Franklin Gothic Medium" w:hAnsi="Franklin Gothic Medium"/>
          <w:i/>
          <w:sz w:val="22"/>
          <w:szCs w:val="22"/>
        </w:rPr>
        <w:t xml:space="preserve">“If thou wert my fool, </w:t>
      </w:r>
      <w:proofErr w:type="spellStart"/>
      <w:r>
        <w:rPr>
          <w:rFonts w:ascii="Franklin Gothic Medium" w:hAnsi="Franklin Gothic Medium"/>
          <w:i/>
          <w:sz w:val="22"/>
          <w:szCs w:val="22"/>
        </w:rPr>
        <w:t>nuncle</w:t>
      </w:r>
      <w:proofErr w:type="spellEnd"/>
      <w:r>
        <w:rPr>
          <w:rFonts w:ascii="Franklin Gothic Medium" w:hAnsi="Franklin Gothic Medium"/>
          <w:i/>
          <w:sz w:val="22"/>
          <w:szCs w:val="22"/>
        </w:rPr>
        <w:t xml:space="preserve">, I’ll have thee  beaten for being old before thy time” </w:t>
      </w:r>
      <w:r>
        <w:rPr>
          <w:rFonts w:ascii="Franklin Gothic Medium" w:hAnsi="Franklin Gothic Medium"/>
          <w:sz w:val="22"/>
          <w:szCs w:val="22"/>
        </w:rPr>
        <w:t>– Fool (Act 1, Scene 5, Line 40-41</w:t>
      </w:r>
    </w:p>
    <w:p w:rsidR="00567D8D" w:rsidRDefault="00567D8D" w:rsidP="00567D8D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567D8D" w:rsidRDefault="00567D8D" w:rsidP="00DD1975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2"/>
          <w:szCs w:val="22"/>
        </w:rPr>
      </w:pPr>
      <w:r>
        <w:rPr>
          <w:rFonts w:ascii="Franklin Gothic Medium" w:hAnsi="Franklin Gothic Medium"/>
          <w:i/>
          <w:sz w:val="22"/>
          <w:szCs w:val="22"/>
        </w:rPr>
        <w:t xml:space="preserve">“Thou </w:t>
      </w:r>
      <w:proofErr w:type="spellStart"/>
      <w:r>
        <w:rPr>
          <w:rFonts w:ascii="Franklin Gothic Medium" w:hAnsi="Franklin Gothic Medium"/>
          <w:i/>
          <w:sz w:val="22"/>
          <w:szCs w:val="22"/>
        </w:rPr>
        <w:t>shouldst</w:t>
      </w:r>
      <w:proofErr w:type="spellEnd"/>
      <w:r>
        <w:rPr>
          <w:rFonts w:ascii="Franklin Gothic Medium" w:hAnsi="Franklin Gothic Medium"/>
          <w:i/>
          <w:sz w:val="22"/>
          <w:szCs w:val="22"/>
        </w:rPr>
        <w:t xml:space="preserve"> not have been old till thou </w:t>
      </w:r>
      <w:proofErr w:type="spellStart"/>
      <w:r>
        <w:rPr>
          <w:rFonts w:ascii="Franklin Gothic Medium" w:hAnsi="Franklin Gothic Medium"/>
          <w:i/>
          <w:sz w:val="22"/>
          <w:szCs w:val="22"/>
        </w:rPr>
        <w:t>hadst</w:t>
      </w:r>
      <w:proofErr w:type="spellEnd"/>
      <w:r>
        <w:rPr>
          <w:rFonts w:ascii="Franklin Gothic Medium" w:hAnsi="Franklin Gothic Medium"/>
          <w:i/>
          <w:sz w:val="22"/>
          <w:szCs w:val="22"/>
        </w:rPr>
        <w:t xml:space="preserve"> been wise” </w:t>
      </w:r>
      <w:r>
        <w:rPr>
          <w:rFonts w:ascii="Franklin Gothic Medium" w:hAnsi="Franklin Gothic Medium"/>
          <w:sz w:val="22"/>
          <w:szCs w:val="22"/>
        </w:rPr>
        <w:t xml:space="preserve">– Fool (Act 1, Scene 5, Line </w:t>
      </w:r>
      <w:r w:rsidR="009D6AF5">
        <w:rPr>
          <w:rFonts w:ascii="Franklin Gothic Medium" w:hAnsi="Franklin Gothic Medium"/>
          <w:sz w:val="22"/>
          <w:szCs w:val="22"/>
        </w:rPr>
        <w:t>43-44)</w:t>
      </w:r>
    </w:p>
    <w:p w:rsidR="00567D8D" w:rsidRPr="00567D8D" w:rsidRDefault="00567D8D" w:rsidP="00567D8D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E45802" w:rsidRDefault="00E45802" w:rsidP="00DD1975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2"/>
          <w:szCs w:val="22"/>
        </w:rPr>
      </w:pPr>
      <w:r>
        <w:rPr>
          <w:rFonts w:ascii="Franklin Gothic Medium" w:hAnsi="Franklin Gothic Medium"/>
          <w:i/>
          <w:sz w:val="22"/>
          <w:szCs w:val="22"/>
        </w:rPr>
        <w:t xml:space="preserve">“The younger rises when the old doth fall” </w:t>
      </w:r>
      <w:r>
        <w:rPr>
          <w:rFonts w:ascii="Franklin Gothic Medium" w:hAnsi="Franklin Gothic Medium"/>
          <w:sz w:val="22"/>
          <w:szCs w:val="22"/>
        </w:rPr>
        <w:t>– Edmund (Act 3, Scene 3, Line 26)</w:t>
      </w:r>
    </w:p>
    <w:p w:rsidR="00E45802" w:rsidRPr="00E45802" w:rsidRDefault="00E45802" w:rsidP="00E45802">
      <w:pPr>
        <w:pStyle w:val="ListParagraph"/>
        <w:ind w:left="360"/>
        <w:rPr>
          <w:rFonts w:ascii="Franklin Gothic Medium" w:hAnsi="Franklin Gothic Medium"/>
          <w:sz w:val="22"/>
          <w:szCs w:val="22"/>
        </w:rPr>
      </w:pPr>
    </w:p>
    <w:p w:rsidR="004F5B46" w:rsidRPr="00AA559F" w:rsidRDefault="00DD1975" w:rsidP="00AA559F">
      <w:pPr>
        <w:pStyle w:val="ListParagraph"/>
        <w:numPr>
          <w:ilvl w:val="0"/>
          <w:numId w:val="5"/>
        </w:numPr>
        <w:rPr>
          <w:rFonts w:ascii="Franklin Gothic Medium" w:hAnsi="Franklin Gothic Medium"/>
          <w:sz w:val="22"/>
          <w:szCs w:val="22"/>
        </w:rPr>
        <w:sectPr w:rsidR="004F5B46" w:rsidRPr="00AA559F" w:rsidSect="004F5B46">
          <w:headerReference w:type="default" r:id="rId7"/>
          <w:type w:val="continuous"/>
          <w:pgSz w:w="15840" w:h="12240" w:orient="landscape"/>
          <w:pgMar w:top="1008" w:right="1008" w:bottom="1008" w:left="1008" w:header="432" w:footer="720" w:gutter="0"/>
          <w:cols w:num="2" w:space="720"/>
          <w:docGrid w:linePitch="360"/>
        </w:sectPr>
      </w:pPr>
      <w:r w:rsidRPr="00E45802">
        <w:rPr>
          <w:rFonts w:ascii="Franklin Gothic Medium" w:hAnsi="Franklin Gothic Medium"/>
          <w:i/>
          <w:sz w:val="22"/>
          <w:szCs w:val="22"/>
        </w:rPr>
        <w:t>“</w:t>
      </w:r>
      <w:r w:rsidR="000054D1" w:rsidRPr="00E45802">
        <w:rPr>
          <w:rFonts w:ascii="Franklin Gothic Medium" w:hAnsi="Franklin Gothic Medium"/>
          <w:i/>
          <w:sz w:val="22"/>
          <w:szCs w:val="22"/>
        </w:rPr>
        <w:t xml:space="preserve">O, sir, you are old; </w:t>
      </w:r>
      <w:r w:rsidRPr="00E45802">
        <w:rPr>
          <w:rFonts w:ascii="Franklin Gothic Medium" w:hAnsi="Franklin Gothic Medium"/>
          <w:i/>
          <w:sz w:val="22"/>
          <w:szCs w:val="22"/>
        </w:rPr>
        <w:t>n</w:t>
      </w:r>
      <w:r w:rsidR="000054D1" w:rsidRPr="00E45802">
        <w:rPr>
          <w:rFonts w:ascii="Franklin Gothic Medium" w:hAnsi="Franklin Gothic Medium"/>
          <w:i/>
          <w:sz w:val="22"/>
          <w:szCs w:val="22"/>
        </w:rPr>
        <w:t xml:space="preserve">ature in you stands on the very verge </w:t>
      </w:r>
      <w:r w:rsidRPr="00E45802">
        <w:rPr>
          <w:rFonts w:ascii="Franklin Gothic Medium" w:hAnsi="Franklin Gothic Medium"/>
          <w:i/>
          <w:sz w:val="22"/>
          <w:szCs w:val="22"/>
        </w:rPr>
        <w:t>o</w:t>
      </w:r>
      <w:r w:rsidR="000054D1" w:rsidRPr="00E45802">
        <w:rPr>
          <w:rFonts w:ascii="Franklin Gothic Medium" w:hAnsi="Franklin Gothic Medium"/>
          <w:i/>
          <w:sz w:val="22"/>
          <w:szCs w:val="22"/>
        </w:rPr>
        <w:t>f his confine. You should be ruled, and led</w:t>
      </w:r>
      <w:r w:rsidRPr="00E45802">
        <w:rPr>
          <w:rFonts w:ascii="Franklin Gothic Medium" w:hAnsi="Franklin Gothic Medium"/>
          <w:i/>
          <w:sz w:val="22"/>
          <w:szCs w:val="22"/>
        </w:rPr>
        <w:t xml:space="preserve"> b</w:t>
      </w:r>
      <w:r w:rsidR="000054D1" w:rsidRPr="00E45802">
        <w:rPr>
          <w:rFonts w:ascii="Franklin Gothic Medium" w:hAnsi="Franklin Gothic Medium"/>
          <w:i/>
          <w:sz w:val="22"/>
          <w:szCs w:val="22"/>
        </w:rPr>
        <w:t>y some discretion that discerns your state</w:t>
      </w:r>
      <w:r w:rsidRPr="00E45802">
        <w:rPr>
          <w:rFonts w:ascii="Franklin Gothic Medium" w:hAnsi="Franklin Gothic Medium"/>
          <w:i/>
          <w:sz w:val="22"/>
          <w:szCs w:val="22"/>
        </w:rPr>
        <w:t xml:space="preserve"> better than you yourself.” </w:t>
      </w:r>
      <w:r w:rsidRPr="00E45802">
        <w:rPr>
          <w:rFonts w:ascii="Franklin Gothic Medium" w:hAnsi="Franklin Gothic Medium"/>
          <w:sz w:val="22"/>
          <w:szCs w:val="22"/>
        </w:rPr>
        <w:t>– Regan (Act 2, Scene 4, Line 143-146)</w:t>
      </w:r>
    </w:p>
    <w:p w:rsidR="000054D1" w:rsidRPr="00AA559F" w:rsidRDefault="000054D1" w:rsidP="00AA559F">
      <w:pPr>
        <w:rPr>
          <w:rFonts w:ascii="Franklin Gothic Medium" w:hAnsi="Franklin Gothic Medium"/>
          <w:b/>
        </w:rPr>
      </w:pPr>
    </w:p>
    <w:sectPr w:rsidR="000054D1" w:rsidRPr="00AA559F" w:rsidSect="004F5B4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B46" w:rsidRDefault="004F5B46" w:rsidP="004F5B46">
      <w:r>
        <w:separator/>
      </w:r>
    </w:p>
  </w:endnote>
  <w:endnote w:type="continuationSeparator" w:id="0">
    <w:p w:rsidR="004F5B46" w:rsidRDefault="004F5B46" w:rsidP="004F5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B46" w:rsidRDefault="004F5B46" w:rsidP="004F5B46">
      <w:r>
        <w:separator/>
      </w:r>
    </w:p>
  </w:footnote>
  <w:footnote w:type="continuationSeparator" w:id="0">
    <w:p w:rsidR="004F5B46" w:rsidRDefault="004F5B46" w:rsidP="004F5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46" w:rsidRPr="004F5B46" w:rsidRDefault="004F5B46" w:rsidP="004F5B46">
    <w:pPr>
      <w:pStyle w:val="Header"/>
      <w:jc w:val="center"/>
      <w:rPr>
        <w:b/>
        <w:sz w:val="28"/>
        <w:szCs w:val="28"/>
        <w:u w:val="single"/>
      </w:rPr>
    </w:pPr>
    <w:r w:rsidRPr="004F5B46">
      <w:rPr>
        <w:b/>
        <w:sz w:val="28"/>
        <w:szCs w:val="28"/>
        <w:u w:val="single"/>
      </w:rPr>
      <w:t>Family Relationships, Filial Ingratitude, Age</w:t>
    </w:r>
  </w:p>
  <w:p w:rsidR="004F5B46" w:rsidRDefault="004F5B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BBE"/>
    <w:multiLevelType w:val="hybridMultilevel"/>
    <w:tmpl w:val="DE38A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F35632"/>
    <w:multiLevelType w:val="hybridMultilevel"/>
    <w:tmpl w:val="F69AFA60"/>
    <w:lvl w:ilvl="0" w:tplc="F274EDC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E6008B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9230A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7C252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4F0B6B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0BCE4F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02143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5CD1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86C4A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CCB14D7"/>
    <w:multiLevelType w:val="hybridMultilevel"/>
    <w:tmpl w:val="86828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9C2A73"/>
    <w:multiLevelType w:val="hybridMultilevel"/>
    <w:tmpl w:val="86EA67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C00E97"/>
    <w:multiLevelType w:val="hybridMultilevel"/>
    <w:tmpl w:val="D42E66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0A002D"/>
    <w:multiLevelType w:val="hybridMultilevel"/>
    <w:tmpl w:val="E9587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A77661"/>
    <w:multiLevelType w:val="hybridMultilevel"/>
    <w:tmpl w:val="276A7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5C1DEF"/>
    <w:multiLevelType w:val="hybridMultilevel"/>
    <w:tmpl w:val="40EE3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588"/>
    <w:rsid w:val="000054D1"/>
    <w:rsid w:val="0015177C"/>
    <w:rsid w:val="004A30B4"/>
    <w:rsid w:val="004D7177"/>
    <w:rsid w:val="004F5B46"/>
    <w:rsid w:val="00555EF4"/>
    <w:rsid w:val="00567D8D"/>
    <w:rsid w:val="005829F9"/>
    <w:rsid w:val="005A5E76"/>
    <w:rsid w:val="005F75E3"/>
    <w:rsid w:val="00632666"/>
    <w:rsid w:val="006D5588"/>
    <w:rsid w:val="007E62EB"/>
    <w:rsid w:val="0087201F"/>
    <w:rsid w:val="00945D09"/>
    <w:rsid w:val="009D6AF5"/>
    <w:rsid w:val="00A1210B"/>
    <w:rsid w:val="00A86C7B"/>
    <w:rsid w:val="00AA559F"/>
    <w:rsid w:val="00AD2A02"/>
    <w:rsid w:val="00B82F3E"/>
    <w:rsid w:val="00D11E4A"/>
    <w:rsid w:val="00D304E4"/>
    <w:rsid w:val="00DD1975"/>
    <w:rsid w:val="00E45802"/>
    <w:rsid w:val="00E83820"/>
    <w:rsid w:val="00F2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B4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588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F5B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B46"/>
    <w:rPr>
      <w:lang w:val="en-NZ"/>
    </w:rPr>
  </w:style>
  <w:style w:type="paragraph" w:styleId="Footer">
    <w:name w:val="footer"/>
    <w:basedOn w:val="Normal"/>
    <w:link w:val="FooterChar"/>
    <w:uiPriority w:val="99"/>
    <w:semiHidden/>
    <w:unhideWhenUsed/>
    <w:rsid w:val="004F5B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5B46"/>
    <w:rPr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B46"/>
    <w:rPr>
      <w:rFonts w:ascii="Tahoma" w:hAnsi="Tahoma" w:cs="Tahoma"/>
      <w:sz w:val="16"/>
      <w:szCs w:val="16"/>
      <w:lang w:val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16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8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2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91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5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4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6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6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2011-08-29T05:54:00Z</dcterms:created>
  <dcterms:modified xsi:type="dcterms:W3CDTF">2011-08-29T08:43:00Z</dcterms:modified>
</cp:coreProperties>
</file>